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E7DD3" w14:textId="77777777" w:rsidR="00C42989" w:rsidRDefault="00C42989" w:rsidP="00C42989">
      <w:pPr>
        <w:autoSpaceDE w:val="0"/>
        <w:autoSpaceDN w:val="0"/>
        <w:adjustRightInd w:val="0"/>
        <w:spacing w:line="280" w:lineRule="exact"/>
        <w:jc w:val="center"/>
        <w:rPr>
          <w:rFonts w:ascii="メイリオ" w:eastAsia="メイリオ" w:hAnsi="メイリオ" w:cs="メイリオ"/>
          <w:kern w:val="0"/>
          <w:sz w:val="28"/>
          <w:szCs w:val="28"/>
        </w:rPr>
      </w:pPr>
      <w:r w:rsidRPr="00C42989">
        <w:rPr>
          <w:rFonts w:ascii="メイリオ" w:eastAsia="メイリオ" w:hAnsi="メイリオ" w:cs="メイリオ" w:hint="eastAsia"/>
          <w:kern w:val="0"/>
          <w:sz w:val="28"/>
          <w:szCs w:val="28"/>
        </w:rPr>
        <w:t>秘密保持誓約書</w:t>
      </w:r>
    </w:p>
    <w:p w14:paraId="1E3DCEE9" w14:textId="77777777" w:rsidR="00E612F9" w:rsidRPr="00C42989" w:rsidRDefault="00E612F9" w:rsidP="00C42989">
      <w:pPr>
        <w:autoSpaceDE w:val="0"/>
        <w:autoSpaceDN w:val="0"/>
        <w:adjustRightInd w:val="0"/>
        <w:spacing w:line="280" w:lineRule="exact"/>
        <w:jc w:val="center"/>
        <w:rPr>
          <w:rFonts w:ascii="メイリオ" w:eastAsia="メイリオ" w:hAnsi="メイリオ" w:cs="メイリオ"/>
          <w:kern w:val="0"/>
          <w:szCs w:val="21"/>
        </w:rPr>
      </w:pPr>
    </w:p>
    <w:p w14:paraId="44379085" w14:textId="56AEC775" w:rsidR="00C42989" w:rsidRPr="005B2F7F" w:rsidRDefault="000454AB" w:rsidP="001F0D7F">
      <w:pPr>
        <w:spacing w:line="400" w:lineRule="exact"/>
        <w:rPr>
          <w:rFonts w:ascii="メイリオ" w:eastAsia="メイリオ" w:hAnsi="メイリオ"/>
          <w:szCs w:val="21"/>
        </w:rPr>
      </w:pPr>
      <w:r w:rsidRPr="005B2F7F">
        <w:rPr>
          <w:rFonts w:ascii="メイリオ" w:eastAsia="メイリオ" w:hAnsi="メイリオ" w:cs="メイリオ" w:hint="eastAsia"/>
          <w:kern w:val="0"/>
          <w:szCs w:val="21"/>
          <w:u w:val="single"/>
        </w:rPr>
        <w:t xml:space="preserve">　　　　　　　　　　　　　　　　</w:t>
      </w:r>
      <w:r w:rsidRPr="005B2F7F">
        <w:rPr>
          <w:rFonts w:ascii="メイリオ" w:eastAsia="メイリオ" w:hAnsi="メイリオ" w:cs="メイリオ" w:hint="eastAsia"/>
          <w:kern w:val="0"/>
          <w:szCs w:val="21"/>
        </w:rPr>
        <w:t>（以</w:t>
      </w:r>
      <w:r w:rsidR="00C42989" w:rsidRPr="005B2F7F">
        <w:rPr>
          <w:rFonts w:ascii="メイリオ" w:eastAsia="メイリオ" w:hAnsi="メイリオ" w:cs="メイリオ" w:hint="eastAsia"/>
          <w:kern w:val="0"/>
          <w:szCs w:val="21"/>
        </w:rPr>
        <w:t>下「乙」という。）は、神戸市（以下「甲」という。）</w:t>
      </w:r>
      <w:r w:rsidR="005B2F7F" w:rsidRPr="005B2F7F">
        <w:rPr>
          <w:rFonts w:ascii="メイリオ" w:eastAsia="メイリオ" w:hAnsi="メイリオ" w:cs="メイリオ" w:hint="eastAsia"/>
          <w:kern w:val="0"/>
          <w:szCs w:val="21"/>
        </w:rPr>
        <w:t>が実施する『</w:t>
      </w:r>
      <w:r w:rsidR="001F0D7F" w:rsidRPr="001F0D7F">
        <w:rPr>
          <w:rFonts w:ascii="メイリオ" w:eastAsia="メイリオ" w:hAnsi="メイリオ" w:cs="メイリオ" w:hint="eastAsia"/>
          <w:kern w:val="0"/>
          <w:szCs w:val="21"/>
        </w:rPr>
        <w:t>管路情報管理システム/給水設計台帳管理システム再構築・運用保守業務</w:t>
      </w:r>
      <w:r w:rsidR="005B2F7F" w:rsidRPr="005B2F7F">
        <w:rPr>
          <w:rFonts w:ascii="メイリオ" w:eastAsia="メイリオ" w:hAnsi="メイリオ" w:cs="メイリオ" w:hint="eastAsia"/>
          <w:kern w:val="0"/>
          <w:szCs w:val="21"/>
        </w:rPr>
        <w:t>』</w:t>
      </w:r>
      <w:r w:rsidR="00C42989" w:rsidRPr="005B2F7F">
        <w:rPr>
          <w:rFonts w:ascii="メイリオ" w:eastAsia="メイリオ" w:hAnsi="メイリオ" w:cs="メイリオ" w:hint="eastAsia"/>
          <w:kern w:val="0"/>
          <w:szCs w:val="21"/>
        </w:rPr>
        <w:t>（</w:t>
      </w:r>
      <w:r w:rsidRPr="005B2F7F">
        <w:rPr>
          <w:rFonts w:ascii="メイリオ" w:eastAsia="メイリオ" w:hAnsi="メイリオ" w:cs="メイリオ" w:hint="eastAsia"/>
          <w:kern w:val="0"/>
          <w:szCs w:val="21"/>
        </w:rPr>
        <w:t>以下</w:t>
      </w:r>
      <w:r w:rsidR="00C42989" w:rsidRPr="005B2F7F">
        <w:rPr>
          <w:rFonts w:ascii="メイリオ" w:eastAsia="メイリオ" w:hAnsi="メイリオ" w:cs="メイリオ" w:hint="eastAsia"/>
          <w:kern w:val="0"/>
          <w:szCs w:val="21"/>
        </w:rPr>
        <w:t>「本</w:t>
      </w:r>
      <w:r w:rsidRPr="005B2F7F">
        <w:rPr>
          <w:rFonts w:ascii="メイリオ" w:eastAsia="メイリオ" w:hAnsi="メイリオ" w:cs="メイリオ" w:hint="eastAsia"/>
          <w:kern w:val="0"/>
          <w:szCs w:val="21"/>
        </w:rPr>
        <w:t>業務</w:t>
      </w:r>
      <w:r w:rsidR="00C42989" w:rsidRPr="005B2F7F">
        <w:rPr>
          <w:rFonts w:ascii="メイリオ" w:eastAsia="メイリオ" w:hAnsi="メイリオ" w:cs="メイリオ" w:hint="eastAsia"/>
          <w:kern w:val="0"/>
          <w:szCs w:val="21"/>
        </w:rPr>
        <w:t>」と</w:t>
      </w:r>
      <w:r w:rsidRPr="005B2F7F">
        <w:rPr>
          <w:rFonts w:ascii="メイリオ" w:eastAsia="メイリオ" w:hAnsi="メイリオ" w:cs="メイリオ" w:hint="eastAsia"/>
          <w:kern w:val="0"/>
          <w:szCs w:val="21"/>
        </w:rPr>
        <w:t>いう</w:t>
      </w:r>
      <w:r w:rsidR="00C42989" w:rsidRPr="005B2F7F">
        <w:rPr>
          <w:rFonts w:ascii="メイリオ" w:eastAsia="メイリオ" w:hAnsi="メイリオ" w:cs="メイリオ" w:hint="eastAsia"/>
          <w:kern w:val="0"/>
          <w:szCs w:val="21"/>
        </w:rPr>
        <w:t>。）に関し、以下のとおり秘密保持誓約書を提出する。</w:t>
      </w:r>
    </w:p>
    <w:p w14:paraId="22B009EC" w14:textId="77777777" w:rsidR="00C42989" w:rsidRPr="005B2F7F"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（秘密保持の範囲）</w:t>
      </w:r>
    </w:p>
    <w:p w14:paraId="567960C6" w14:textId="77777777" w:rsidR="00C42989" w:rsidRPr="005B2F7F"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5B2F7F">
        <w:rPr>
          <w:rFonts w:ascii="メイリオ" w:eastAsia="メイリオ" w:hAnsi="メイリオ" w:cs="メイリオ" w:hint="eastAsia"/>
          <w:color w:val="000000" w:themeColor="text1"/>
          <w:kern w:val="0"/>
          <w:szCs w:val="21"/>
        </w:rPr>
        <w:t>第１条</w:t>
      </w:r>
      <w:r w:rsidRPr="005B2F7F">
        <w:rPr>
          <w:rFonts w:ascii="メイリオ" w:eastAsia="メイリオ" w:hAnsi="メイリオ" w:cs="メイリオ"/>
          <w:color w:val="000000" w:themeColor="text1"/>
          <w:kern w:val="0"/>
          <w:szCs w:val="21"/>
        </w:rPr>
        <w:t xml:space="preserve"> </w:t>
      </w:r>
      <w:r w:rsidRPr="005B2F7F">
        <w:rPr>
          <w:rFonts w:ascii="メイリオ" w:eastAsia="メイリオ" w:hAnsi="メイリオ" w:cs="メイリオ" w:hint="eastAsia"/>
          <w:color w:val="000000" w:themeColor="text1"/>
          <w:kern w:val="0"/>
          <w:szCs w:val="21"/>
        </w:rPr>
        <w:t>本誓約書において秘密情報とは、</w:t>
      </w:r>
      <w:r w:rsidR="000454AB" w:rsidRPr="005B2F7F">
        <w:rPr>
          <w:rFonts w:ascii="メイリオ" w:eastAsia="メイリオ" w:hAnsi="メイリオ" w:cs="メイリオ" w:hint="eastAsia"/>
          <w:color w:val="000000" w:themeColor="text1"/>
          <w:kern w:val="0"/>
          <w:szCs w:val="21"/>
        </w:rPr>
        <w:t>本業務に関して</w:t>
      </w:r>
      <w:r w:rsidRPr="005B2F7F">
        <w:rPr>
          <w:rFonts w:ascii="メイリオ" w:eastAsia="メイリオ" w:hAnsi="メイリオ" w:cs="メイリオ" w:hint="eastAsia"/>
          <w:color w:val="000000" w:themeColor="text1"/>
          <w:kern w:val="0"/>
          <w:szCs w:val="21"/>
        </w:rPr>
        <w:t>甲から乙に開示される</w:t>
      </w:r>
      <w:r w:rsidR="000454AB" w:rsidRPr="005B2F7F">
        <w:rPr>
          <w:rFonts w:ascii="メイリオ" w:eastAsia="メイリオ" w:hAnsi="メイリオ" w:cs="メイリオ" w:hint="eastAsia"/>
          <w:color w:val="000000" w:themeColor="text1"/>
          <w:kern w:val="0"/>
          <w:szCs w:val="21"/>
        </w:rPr>
        <w:t>情報のうち、甲が</w:t>
      </w:r>
      <w:r w:rsidR="00927EF5" w:rsidRPr="005B2F7F">
        <w:rPr>
          <w:rFonts w:ascii="メイリオ" w:eastAsia="メイリオ" w:hAnsi="メイリオ" w:cs="メイリオ" w:hint="eastAsia"/>
          <w:color w:val="000000" w:themeColor="text1"/>
          <w:kern w:val="0"/>
          <w:szCs w:val="21"/>
        </w:rPr>
        <w:t>開示に際して秘密であることを表示した</w:t>
      </w:r>
      <w:r w:rsidR="000454AB" w:rsidRPr="005B2F7F">
        <w:rPr>
          <w:rFonts w:ascii="メイリオ" w:eastAsia="メイリオ" w:hAnsi="メイリオ" w:cs="メイリオ" w:hint="eastAsia"/>
          <w:color w:val="000000" w:themeColor="text1"/>
          <w:kern w:val="0"/>
          <w:szCs w:val="21"/>
        </w:rPr>
        <w:t>一切の情報</w:t>
      </w:r>
      <w:r w:rsidRPr="005B2F7F">
        <w:rPr>
          <w:rFonts w:ascii="メイリオ" w:eastAsia="メイリオ" w:hAnsi="メイリオ" w:cs="メイリオ" w:hint="eastAsia"/>
          <w:color w:val="000000" w:themeColor="text1"/>
          <w:kern w:val="0"/>
          <w:szCs w:val="21"/>
        </w:rPr>
        <w:t>をいう。</w:t>
      </w:r>
      <w:r w:rsidR="00C8276D" w:rsidRPr="005B2F7F">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0982750F" w14:textId="77777777" w:rsidR="00C42989" w:rsidRPr="005B2F7F" w:rsidRDefault="00C42989" w:rsidP="00E612F9">
      <w:pPr>
        <w:autoSpaceDE w:val="0"/>
        <w:autoSpaceDN w:val="0"/>
        <w:adjustRightInd w:val="0"/>
        <w:spacing w:line="320" w:lineRule="exact"/>
        <w:jc w:val="left"/>
        <w:rPr>
          <w:rFonts w:ascii="メイリオ" w:eastAsia="メイリオ" w:hAnsi="メイリオ" w:cs="メイリオ"/>
          <w:kern w:val="0"/>
          <w:szCs w:val="21"/>
        </w:rPr>
      </w:pPr>
      <w:r w:rsidRPr="005B2F7F">
        <w:rPr>
          <w:rFonts w:ascii="メイリオ" w:eastAsia="メイリオ" w:hAnsi="メイリオ" w:cs="メイリオ" w:hint="eastAsia"/>
          <w:color w:val="000000" w:themeColor="text1"/>
          <w:kern w:val="0"/>
          <w:szCs w:val="21"/>
        </w:rPr>
        <w:t>２</w:t>
      </w:r>
      <w:r w:rsidRPr="005B2F7F">
        <w:rPr>
          <w:rFonts w:ascii="メイリオ" w:eastAsia="メイリオ" w:hAnsi="メイリオ" w:cs="メイリオ"/>
          <w:color w:val="000000" w:themeColor="text1"/>
          <w:kern w:val="0"/>
          <w:szCs w:val="21"/>
        </w:rPr>
        <w:t xml:space="preserve"> </w:t>
      </w:r>
      <w:r w:rsidRPr="005B2F7F">
        <w:rPr>
          <w:rFonts w:ascii="メイリオ" w:eastAsia="メイリオ" w:hAnsi="メイリオ" w:cs="メイリオ" w:hint="eastAsia"/>
          <w:color w:val="000000" w:themeColor="text1"/>
          <w:kern w:val="0"/>
          <w:szCs w:val="21"/>
        </w:rPr>
        <w:t>前項にかかわらず、次の各号のいずれかに該当</w:t>
      </w:r>
      <w:r w:rsidRPr="005B2F7F">
        <w:rPr>
          <w:rFonts w:ascii="メイリオ" w:eastAsia="メイリオ" w:hAnsi="メイリオ" w:cs="メイリオ" w:hint="eastAsia"/>
          <w:kern w:val="0"/>
          <w:szCs w:val="21"/>
        </w:rPr>
        <w:t>する情報は、秘密の表示又は明示の有無を問わず、本誓約書にいう秘密情報に当たらないものとする。</w:t>
      </w:r>
    </w:p>
    <w:p w14:paraId="6CD16DDA" w14:textId="77777777" w:rsidR="00C42989" w:rsidRPr="005B2F7F"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⑴</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乙が甲から開示された時点で既に合法的に知得していたか、又は公知の情報</w:t>
      </w:r>
    </w:p>
    <w:p w14:paraId="3970473F" w14:textId="77777777" w:rsidR="00C42989" w:rsidRPr="005B2F7F"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⑵</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乙が甲から開示を受けた後、乙の故意又は過失によらず公知となった情報</w:t>
      </w:r>
    </w:p>
    <w:p w14:paraId="236A09E4" w14:textId="77777777" w:rsidR="00C42989" w:rsidRPr="005B2F7F"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⑶</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乙が第三者から秘密保持義務を負うことなく正当に入手した情報</w:t>
      </w:r>
    </w:p>
    <w:p w14:paraId="360A26AD" w14:textId="77777777" w:rsidR="000454AB" w:rsidRPr="005B2F7F"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3E7A9330" w14:textId="77777777" w:rsidR="00C42989" w:rsidRPr="005B2F7F"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（秘密情報</w:t>
      </w:r>
      <w:r w:rsidR="00A30742" w:rsidRPr="005B2F7F">
        <w:rPr>
          <w:rFonts w:ascii="メイリオ" w:eastAsia="メイリオ" w:hAnsi="メイリオ" w:cs="メイリオ" w:hint="eastAsia"/>
          <w:kern w:val="0"/>
          <w:szCs w:val="21"/>
        </w:rPr>
        <w:t>の</w:t>
      </w:r>
      <w:r w:rsidRPr="005B2F7F">
        <w:rPr>
          <w:rFonts w:ascii="メイリオ" w:eastAsia="メイリオ" w:hAnsi="メイリオ" w:cs="メイリオ" w:hint="eastAsia"/>
          <w:kern w:val="0"/>
          <w:szCs w:val="21"/>
        </w:rPr>
        <w:t>使用制限）</w:t>
      </w:r>
    </w:p>
    <w:p w14:paraId="7F6D7831" w14:textId="77777777" w:rsidR="00C42989" w:rsidRPr="005B2F7F"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第２条</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乙は、</w:t>
      </w:r>
      <w:r w:rsidR="000454AB" w:rsidRPr="005B2F7F">
        <w:rPr>
          <w:rFonts w:ascii="メイリオ" w:eastAsia="メイリオ" w:hAnsi="メイリオ" w:cs="メイリオ" w:hint="eastAsia"/>
          <w:kern w:val="0"/>
          <w:szCs w:val="21"/>
        </w:rPr>
        <w:t>本</w:t>
      </w:r>
      <w:r w:rsidRPr="005B2F7F">
        <w:rPr>
          <w:rFonts w:ascii="メイリオ" w:eastAsia="メイリオ" w:hAnsi="メイリオ" w:cs="メイリオ" w:hint="eastAsia"/>
          <w:kern w:val="0"/>
          <w:szCs w:val="21"/>
        </w:rPr>
        <w:t>業務を遂行する従業員以外</w:t>
      </w:r>
      <w:r w:rsidR="00AA6CE7" w:rsidRPr="005B2F7F">
        <w:rPr>
          <w:rFonts w:ascii="メイリオ" w:eastAsia="メイリオ" w:hAnsi="メイリオ" w:cs="メイリオ" w:hint="eastAsia"/>
          <w:kern w:val="0"/>
          <w:szCs w:val="21"/>
        </w:rPr>
        <w:t>の第三者に対して、秘密情報を遺漏・開示しないものとする。</w:t>
      </w:r>
    </w:p>
    <w:p w14:paraId="25A8F540"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14:paraId="5DD55F0E"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5DAC8EE0"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3FF20BB4"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43B7DA8C" w14:textId="77777777"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14:paraId="7F4804BF"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08EB1611"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3DBA3543"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14:paraId="2B9A0FD3"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505DEC3D"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3E309BB6" w14:textId="4594F325" w:rsidR="00A30742" w:rsidRDefault="00B854A4" w:rsidP="00E02790">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E02790">
        <w:rPr>
          <w:rFonts w:ascii="メイリオ" w:eastAsia="メイリオ" w:hAnsi="メイリオ" w:cs="メイリオ" w:hint="eastAsia"/>
          <w:kern w:val="0"/>
          <w:szCs w:val="21"/>
        </w:rPr>
        <w:t>本業務に係る開札の</w:t>
      </w:r>
      <w:r w:rsidR="00E02790" w:rsidRPr="00C42989">
        <w:rPr>
          <w:rFonts w:ascii="メイリオ" w:eastAsia="メイリオ" w:hAnsi="メイリオ" w:cs="メイリオ" w:hint="eastAsia"/>
          <w:kern w:val="0"/>
          <w:szCs w:val="21"/>
        </w:rPr>
        <w:t>終了後においても</w:t>
      </w:r>
      <w:r w:rsidR="00E02790">
        <w:rPr>
          <w:rFonts w:ascii="メイリオ" w:eastAsia="メイリオ" w:hAnsi="メイリオ" w:cs="メイリオ" w:hint="eastAsia"/>
          <w:kern w:val="0"/>
          <w:szCs w:val="21"/>
        </w:rPr>
        <w:t>、</w:t>
      </w:r>
      <w:r w:rsidR="00E02790" w:rsidRPr="00C42989">
        <w:rPr>
          <w:rFonts w:ascii="メイリオ" w:eastAsia="メイリオ" w:hAnsi="メイリオ" w:cs="メイリオ" w:hint="eastAsia"/>
          <w:kern w:val="0"/>
          <w:szCs w:val="21"/>
        </w:rPr>
        <w:t>引き続き秘密保持の義務を負うものとする。</w:t>
      </w:r>
    </w:p>
    <w:p w14:paraId="69D26716" w14:textId="77777777" w:rsidR="00164E16" w:rsidRPr="003E13FC" w:rsidRDefault="00164E16" w:rsidP="00C42989">
      <w:pPr>
        <w:autoSpaceDE w:val="0"/>
        <w:autoSpaceDN w:val="0"/>
        <w:adjustRightInd w:val="0"/>
        <w:spacing w:line="320" w:lineRule="exact"/>
        <w:jc w:val="left"/>
        <w:rPr>
          <w:rFonts w:ascii="メイリオ" w:eastAsia="メイリオ" w:hAnsi="メイリオ" w:cs="メイリオ"/>
          <w:kern w:val="0"/>
          <w:szCs w:val="21"/>
        </w:rPr>
      </w:pPr>
    </w:p>
    <w:p w14:paraId="47C9AC41"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1EE21DB8"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14:paraId="639AE918" w14:textId="484D8342" w:rsidR="000A5D90" w:rsidRPr="00C42989" w:rsidRDefault="00C538D2" w:rsidP="000A5D90">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E91344">
        <w:rPr>
          <w:rFonts w:ascii="メイリオ" w:eastAsia="メイリオ" w:hAnsi="メイリオ" w:cs="メイリオ" w:hint="eastAsia"/>
          <w:kern w:val="0"/>
          <w:szCs w:val="21"/>
        </w:rPr>
        <w:t>８</w:t>
      </w:r>
      <w:bookmarkStart w:id="0" w:name="_GoBack"/>
      <w:bookmarkEnd w:id="0"/>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14:paraId="48ED21F9" w14:textId="77777777"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14:paraId="4C3D28A5" w14:textId="77777777"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614D1DF4" w14:textId="77777777"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14:paraId="6682F593" w14:textId="77777777"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491403BC" w14:textId="77777777"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14:paraId="1FE01C64" w14:textId="77777777" w:rsidR="000A5D90" w:rsidRPr="00C42989" w:rsidRDefault="000A5D90" w:rsidP="000A5D90">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印  </w:t>
      </w:r>
    </w:p>
    <w:p w14:paraId="73ADDAAD" w14:textId="77777777" w:rsidR="00BF2588" w:rsidRPr="00C42989" w:rsidRDefault="00BF2588" w:rsidP="000A5D90">
      <w:pPr>
        <w:autoSpaceDE w:val="0"/>
        <w:autoSpaceDN w:val="0"/>
        <w:adjustRightInd w:val="0"/>
        <w:spacing w:line="320" w:lineRule="exact"/>
        <w:jc w:val="right"/>
        <w:rPr>
          <w:rFonts w:ascii="メイリオ" w:eastAsia="メイリオ" w:hAnsi="メイリオ" w:cs="メイリオ"/>
        </w:rPr>
      </w:pPr>
    </w:p>
    <w:sectPr w:rsidR="00BF2588" w:rsidRPr="00C42989" w:rsidSect="008B47AF">
      <w:pgSz w:w="11906" w:h="16838" w:code="9"/>
      <w:pgMar w:top="851" w:right="1247" w:bottom="568" w:left="1247"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337543" w16cex:dateUtc="2025-06-20T0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888F7" w16cid:durableId="093375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CE9D6" w14:textId="77777777" w:rsidR="00171738" w:rsidRDefault="00171738" w:rsidP="00927EF5">
      <w:r>
        <w:separator/>
      </w:r>
    </w:p>
  </w:endnote>
  <w:endnote w:type="continuationSeparator" w:id="0">
    <w:p w14:paraId="533AA793" w14:textId="77777777" w:rsidR="00171738" w:rsidRDefault="00171738"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6A084" w14:textId="77777777" w:rsidR="00171738" w:rsidRDefault="00171738" w:rsidP="00927EF5">
      <w:r>
        <w:separator/>
      </w:r>
    </w:p>
  </w:footnote>
  <w:footnote w:type="continuationSeparator" w:id="0">
    <w:p w14:paraId="3FE027AB" w14:textId="77777777" w:rsidR="00171738" w:rsidRDefault="00171738"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0F3"/>
    <w:rsid w:val="000454AB"/>
    <w:rsid w:val="000930D8"/>
    <w:rsid w:val="000A5D90"/>
    <w:rsid w:val="000E47E6"/>
    <w:rsid w:val="00150E42"/>
    <w:rsid w:val="00164E16"/>
    <w:rsid w:val="00171738"/>
    <w:rsid w:val="00187C2B"/>
    <w:rsid w:val="001E041F"/>
    <w:rsid w:val="001E65C6"/>
    <w:rsid w:val="001F0D7F"/>
    <w:rsid w:val="002F00C8"/>
    <w:rsid w:val="003043EE"/>
    <w:rsid w:val="003774A5"/>
    <w:rsid w:val="00387AA9"/>
    <w:rsid w:val="003C07F7"/>
    <w:rsid w:val="003E13FC"/>
    <w:rsid w:val="005441A8"/>
    <w:rsid w:val="00562B38"/>
    <w:rsid w:val="005B2F7F"/>
    <w:rsid w:val="006C607C"/>
    <w:rsid w:val="007C7A30"/>
    <w:rsid w:val="007D6FE7"/>
    <w:rsid w:val="007E57D9"/>
    <w:rsid w:val="00876740"/>
    <w:rsid w:val="008B3BFE"/>
    <w:rsid w:val="008B47AF"/>
    <w:rsid w:val="008D602D"/>
    <w:rsid w:val="00927EF5"/>
    <w:rsid w:val="009A00FE"/>
    <w:rsid w:val="009D1531"/>
    <w:rsid w:val="00A30742"/>
    <w:rsid w:val="00AA6CE7"/>
    <w:rsid w:val="00AF606E"/>
    <w:rsid w:val="00B26548"/>
    <w:rsid w:val="00B268CC"/>
    <w:rsid w:val="00B854A4"/>
    <w:rsid w:val="00BA1642"/>
    <w:rsid w:val="00BC135F"/>
    <w:rsid w:val="00BF2588"/>
    <w:rsid w:val="00C043E5"/>
    <w:rsid w:val="00C36F72"/>
    <w:rsid w:val="00C42989"/>
    <w:rsid w:val="00C538D2"/>
    <w:rsid w:val="00C66C7A"/>
    <w:rsid w:val="00C778E5"/>
    <w:rsid w:val="00C8276D"/>
    <w:rsid w:val="00D3706D"/>
    <w:rsid w:val="00D70B1F"/>
    <w:rsid w:val="00DE1A79"/>
    <w:rsid w:val="00DE4B52"/>
    <w:rsid w:val="00DF5BD7"/>
    <w:rsid w:val="00E02790"/>
    <w:rsid w:val="00E1719E"/>
    <w:rsid w:val="00E612F9"/>
    <w:rsid w:val="00E91344"/>
    <w:rsid w:val="00F902A4"/>
    <w:rsid w:val="00FA1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EC6DD"/>
  <w15:docId w15:val="{EBC2B013-E975-46B5-B485-82E37F0B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 w:type="character" w:styleId="a7">
    <w:name w:val="annotation reference"/>
    <w:basedOn w:val="a0"/>
    <w:uiPriority w:val="99"/>
    <w:semiHidden/>
    <w:unhideWhenUsed/>
    <w:rsid w:val="008B3BFE"/>
    <w:rPr>
      <w:sz w:val="18"/>
      <w:szCs w:val="18"/>
    </w:rPr>
  </w:style>
  <w:style w:type="paragraph" w:styleId="a8">
    <w:name w:val="annotation text"/>
    <w:basedOn w:val="a"/>
    <w:link w:val="a9"/>
    <w:uiPriority w:val="99"/>
    <w:unhideWhenUsed/>
    <w:rsid w:val="008B3BFE"/>
    <w:pPr>
      <w:jc w:val="left"/>
    </w:pPr>
  </w:style>
  <w:style w:type="character" w:customStyle="1" w:styleId="a9">
    <w:name w:val="コメント文字列 (文字)"/>
    <w:basedOn w:val="a0"/>
    <w:link w:val="a8"/>
    <w:uiPriority w:val="99"/>
    <w:rsid w:val="008B3BFE"/>
  </w:style>
  <w:style w:type="paragraph" w:styleId="aa">
    <w:name w:val="annotation subject"/>
    <w:basedOn w:val="a8"/>
    <w:next w:val="a8"/>
    <w:link w:val="ab"/>
    <w:uiPriority w:val="99"/>
    <w:semiHidden/>
    <w:unhideWhenUsed/>
    <w:rsid w:val="008B3BFE"/>
    <w:rPr>
      <w:b/>
      <w:bCs/>
    </w:rPr>
  </w:style>
  <w:style w:type="character" w:customStyle="1" w:styleId="ab">
    <w:name w:val="コメント内容 (文字)"/>
    <w:basedOn w:val="a9"/>
    <w:link w:val="aa"/>
    <w:uiPriority w:val="99"/>
    <w:semiHidden/>
    <w:rsid w:val="008B3BFE"/>
    <w:rPr>
      <w:b/>
      <w:bCs/>
    </w:rPr>
  </w:style>
  <w:style w:type="paragraph" w:styleId="ac">
    <w:name w:val="Revision"/>
    <w:hidden/>
    <w:uiPriority w:val="99"/>
    <w:semiHidden/>
    <w:rsid w:val="008B3BFE"/>
  </w:style>
  <w:style w:type="paragraph" w:styleId="ad">
    <w:name w:val="Balloon Text"/>
    <w:basedOn w:val="a"/>
    <w:link w:val="ae"/>
    <w:uiPriority w:val="99"/>
    <w:semiHidden/>
    <w:unhideWhenUsed/>
    <w:rsid w:val="00387A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87A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 w:id="101557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10</cp:revision>
  <cp:lastPrinted>2016-03-11T08:30:00Z</cp:lastPrinted>
  <dcterms:created xsi:type="dcterms:W3CDTF">2025-04-14T02:31:00Z</dcterms:created>
  <dcterms:modified xsi:type="dcterms:W3CDTF">2026-01-19T08:01:00Z</dcterms:modified>
</cp:coreProperties>
</file>